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2930525</wp:posOffset>
                </wp:positionH>
                <wp:positionV relativeFrom="paragraph">
                  <wp:posOffset>635</wp:posOffset>
                </wp:positionV>
                <wp:extent cx="2646045" cy="428625"/>
                <wp:effectExtent l="0" t="0" r="20955" b="28575"/>
                <wp:wrapThrough wrapText="bothSides">
                  <wp:wrapPolygon edited="0">
                    <wp:start x="0" y="0"/>
                    <wp:lineTo x="0" y="22080"/>
                    <wp:lineTo x="21616" y="22080"/>
                    <wp:lineTo x="21616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B" w:rsidRPr="002D6CBE" w:rsidRDefault="00C16976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166077" w:rsidRPr="00166077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TSE-03</w:t>
                            </w:r>
                            <w:r w:rsidR="00166077" w:rsidRPr="0016607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30201B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4E011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TRAMITE DE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PAGO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POR ORDEN DEL T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RIBUNAL 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S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UPREMO 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E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LECTORAL</w:t>
                            </w:r>
                            <w:r w:rsidR="00A05CE4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JURÍ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0.75pt;margin-top:.05pt;width:208.3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sjRgIAAHwEAAAOAAAAZHJzL2Uyb0RvYy54bWysVNtu2zAMfR+wfxD0vtpJkyw16hRdug4D&#10;ugvQ7QMYSY6FSaInKbGzrx8lp1m6vg3zgyCK5OHhzdc3gzVsr3zQ6Go+uSg5U06g1G5b8+/f7t8s&#10;OQsRnASDTtX8oAK/Wb1+dd13lZpii0YqzwjEharvat7G2FVFEUSrLIQL7JQjZYPeQiTRbwvpoSd0&#10;a4ppWS6KHr3sPAoVAr3ejUq+yvhNo0T80jRBRWZqTtxiPn0+N+ksVtdQbT10rRZHGvAPLCxoR0FP&#10;UHcQge28fgFltfAYsIkXAm2BTaOFyjlQNpPyr2weW+hUzoWKE7pTmcL/gxWf918907Lml5w5sNSi&#10;9Q6kRyYVi2qIyC5TkfouVGT72JF1HN7hQM3OCYfuAcWPwByuW3Bbdes99q0CSSQnybM4cx1xQgLZ&#10;9J9QUjTYRcxAQ+NtqiDVhBE6NetwahDxYIIep4vZopzNOROkm02Xi+k8h4DqybvzIX5QaFm61NzT&#10;AGR02D+EmNhA9WSSggU0Wt5rY7Lgt5u18WwPNCz3+TuiPzMzjvU1v5pT7JcQh3BCoCmV2HNmIER6&#10;PEEmJ7OzlP4YaTkvyzyIxC1k/0zzWUyrI62J0bbmS7Ie7aFKdX7vZB7iCNqMd8Ix7lj4VOux6nHY&#10;DMdGblAeqAUex3Wg9aVLi/4XZz2tQs3Dzx14RdQ/Omrj1WQ2S7uThdn87ZQEf67ZnGvACYKqeeRs&#10;vK5j3reUtsNbanejcyfSXIxMjlxpxHPmx3VMO3QuZ6s/P43VbwAAAP//AwBQSwMEFAAGAAgAAAAh&#10;AJRPa/XbAAAABwEAAA8AAABkcnMvZG93bnJldi54bWxMjsFOg0AURfcm/YfJa+LODhAFggxNo2Fn&#10;Yqy6fzCvQMq8QWba0r93utLlzbm595TbxYziTLMbLCuINxEI4tbqgTsFX5/1Qw7CeWSNo2VScCUH&#10;22p1V2Kh7YU/6Lz3nQgj7ApU0Hs/FVK6tieDbmMn4sAOdjboQ5w7qWe8hHEzyiSKUmlw4PDQ40Qv&#10;PbXH/cko+Nlds+i7HuZj8vqOddy8HeqlVep+veyeQXha/F8ZbvpBHarg1NgTaydGBY9p/BSqNyAC&#10;zrM8AdEoSLMUZFXK//7VLwAAAP//AwBQSwECLQAUAAYACAAAACEAtoM4kv4AAADhAQAAEwAAAAAA&#10;AAAAAAAAAAAAAAAAW0NvbnRlbnRfVHlwZXNdLnhtbFBLAQItABQABgAIAAAAIQA4/SH/1gAAAJQB&#10;AAALAAAAAAAAAAAAAAAAAC8BAABfcmVscy8ucmVsc1BLAQItABQABgAIAAAAIQB/JysjRgIAAHwE&#10;AAAOAAAAAAAAAAAAAAAAAC4CAABkcnMvZTJvRG9jLnhtbFBLAQItABQABgAIAAAAIQCUT2v12wAA&#10;AAcBAAAPAAAAAAAAAAAAAAAAAKAEAABkcnMvZG93bnJldi54bWxQSwUGAAAAAAQABADzAAAAqAUA&#10;AAAA&#10;" strokecolor="#d9d9d9">
                <v:textbox>
                  <w:txbxContent>
                    <w:p w:rsidR="0030201B" w:rsidRPr="002D6CBE" w:rsidRDefault="00C16976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166077" w:rsidRPr="00166077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TSE-03</w:t>
                      </w:r>
                      <w:r w:rsidR="00166077" w:rsidRPr="00166077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30201B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4E011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TRAMITE DE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PAGO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POR ORDEN DEL T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RIBUNAL 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S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UPREMO 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E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LECTORAL</w:t>
                      </w:r>
                      <w:r w:rsidR="00A05CE4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JURÍ</w:t>
                      </w:r>
                      <w:bookmarkStart w:id="1" w:name="_GoBack"/>
                      <w:bookmarkEnd w:id="1"/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3F735A">
        <w:rPr>
          <w:rFonts w:ascii="Museo Sans 300" w:hAnsi="Museo Sans 300" w:cs="Arial"/>
          <w:b/>
          <w:color w:val="BFBFBF" w:themeColor="background1" w:themeShade="BF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0201B" w:rsidRDefault="0030201B" w:rsidP="0030201B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Pr="000F3565">
        <w:rPr>
          <w:rFonts w:ascii="Arial" w:hAnsi="Arial" w:cs="Arial"/>
        </w:rPr>
        <w:t>,</w:t>
      </w:r>
      <w:r>
        <w:rPr>
          <w:rFonts w:ascii="Arial" w:hAnsi="Arial" w:cs="Arial"/>
          <w:color w:val="BFBFBF" w:themeColor="background1" w:themeShade="BF"/>
        </w:rPr>
        <w:t xml:space="preserve"> </w:t>
      </w:r>
      <w:r w:rsidR="00AA60BD">
        <w:rPr>
          <w:rFonts w:ascii="Arial" w:hAnsi="Arial" w:cs="Arial"/>
        </w:rPr>
        <w:t>actuando</w:t>
      </w:r>
      <w:r w:rsidRPr="0030201B">
        <w:rPr>
          <w:rFonts w:ascii="Arial" w:hAnsi="Arial" w:cs="Arial"/>
        </w:rPr>
        <w:t xml:space="preserve"> 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 w:rsidR="00B531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B53116">
        <w:rPr>
          <w:rFonts w:ascii="Arial" w:hAnsi="Arial" w:cs="Arial"/>
          <w:color w:val="BFBFBF" w:themeColor="background1" w:themeShade="BF"/>
        </w:rPr>
        <w:t xml:space="preserve">(____ -______ - ___ - __), </w:t>
      </w:r>
      <w:r w:rsidR="00B53116" w:rsidRPr="00B53116">
        <w:rPr>
          <w:rFonts w:ascii="Arial" w:hAnsi="Arial" w:cs="Arial"/>
        </w:rPr>
        <w:t xml:space="preserve">por este medio,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635A13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pueda </w:t>
      </w:r>
      <w:r w:rsidR="006F2D73">
        <w:rPr>
          <w:rFonts w:ascii="Arial" w:hAnsi="Arial" w:cs="Arial"/>
        </w:rPr>
        <w:t>tramitar la</w:t>
      </w:r>
      <w:r w:rsidR="00114DCF">
        <w:rPr>
          <w:rFonts w:ascii="Arial" w:hAnsi="Arial" w:cs="Arial"/>
        </w:rPr>
        <w:t xml:space="preserve"> devolución por la cantidad de </w:t>
      </w:r>
      <w:r>
        <w:rPr>
          <w:rFonts w:ascii="Arial" w:hAnsi="Arial" w:cs="Arial"/>
          <w:color w:val="BFBFBF" w:themeColor="background1" w:themeShade="BF"/>
        </w:rPr>
        <w:t>(</w:t>
      </w:r>
      <w:r w:rsidR="004E0116">
        <w:rPr>
          <w:rFonts w:ascii="Arial" w:hAnsi="Arial" w:cs="Arial"/>
          <w:color w:val="BFBFBF" w:themeColor="background1" w:themeShade="BF"/>
        </w:rPr>
        <w:t xml:space="preserve">monto que se solicita devolver </w:t>
      </w:r>
      <w:r w:rsidR="00114DCF">
        <w:rPr>
          <w:rFonts w:ascii="Arial" w:hAnsi="Arial" w:cs="Arial"/>
          <w:color w:val="BFBFBF" w:themeColor="background1" w:themeShade="BF"/>
        </w:rPr>
        <w:t xml:space="preserve"> en letras), </w:t>
      </w:r>
      <w:r w:rsidR="00114DCF" w:rsidRPr="00114DCF">
        <w:rPr>
          <w:rFonts w:ascii="Arial" w:hAnsi="Arial" w:cs="Arial"/>
        </w:rPr>
        <w:t>US$</w:t>
      </w:r>
      <w:r w:rsidR="00114DCF">
        <w:rPr>
          <w:rFonts w:ascii="Arial" w:hAnsi="Arial" w:cs="Arial"/>
          <w:color w:val="BFBFBF" w:themeColor="background1" w:themeShade="BF"/>
        </w:rPr>
        <w:t>(monto en números)</w:t>
      </w:r>
      <w:r>
        <w:rPr>
          <w:rFonts w:ascii="Arial" w:hAnsi="Arial" w:cs="Arial"/>
        </w:rPr>
        <w:t xml:space="preserve">; </w:t>
      </w:r>
      <w:r w:rsidR="00114DCF">
        <w:rPr>
          <w:rFonts w:ascii="Arial" w:hAnsi="Arial" w:cs="Arial"/>
        </w:rPr>
        <w:t xml:space="preserve">en concepto de prestación de servicios según detalle en nota emitida por el Tribunal Supremo Electoral, de fecha </w:t>
      </w:r>
      <w:r w:rsidR="00114DCF" w:rsidRPr="00114DCF">
        <w:rPr>
          <w:rFonts w:ascii="Arial" w:hAnsi="Arial" w:cs="Arial"/>
          <w:color w:val="BFBFBF" w:themeColor="background1" w:themeShade="BF"/>
        </w:rPr>
        <w:t>(fecha de emisión de la nota)</w:t>
      </w:r>
      <w:r w:rsidR="00114DCF">
        <w:rPr>
          <w:rFonts w:ascii="Arial" w:hAnsi="Arial" w:cs="Arial"/>
        </w:rPr>
        <w:t xml:space="preserve">, la cual adjunto. </w:t>
      </w:r>
    </w:p>
    <w:p w:rsidR="00114DCF" w:rsidRPr="00C56C76" w:rsidRDefault="00114DCF" w:rsidP="0030201B">
      <w:pPr>
        <w:spacing w:after="0" w:line="360" w:lineRule="auto"/>
        <w:jc w:val="both"/>
        <w:rPr>
          <w:rFonts w:ascii="Arial" w:hAnsi="Arial" w:cs="Arial"/>
        </w:rPr>
      </w:pP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4E0116" w:rsidRDefault="004E0116" w:rsidP="0030201B">
      <w:pPr>
        <w:spacing w:after="0" w:line="480" w:lineRule="auto"/>
        <w:jc w:val="both"/>
        <w:rPr>
          <w:noProof/>
          <w:lang w:eastAsia="es-MX"/>
        </w:rPr>
      </w:pP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F3175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NswEAALYDAAAOAAAAZHJzL2Uyb0RvYy54bWysU9uO0zAQfUfiHyy/06TVLtCo6T50BS8I&#10;Ki4f4HXGjYVvGpsm/XvGTppFgBBa7Ysv8Tln5sxMdnejNewMGLV3LV+vas7ASd9pd2r5t6/vXr3l&#10;LCbhOmG8g5ZfIPK7/csXuyE0sPG9Nx0gIxEXmyG0vE8pNFUVZQ9WxJUP4OhRebQi0RVPVYdiIHVr&#10;qk1dv64Gj11ALyFG+no/PfJ90VcKZPqkVITETMspt1RWLOtDXqv9TjQnFKHXck5DPCELK7SjoIvU&#10;vUiC/UD9h5TVEn30Kq2kt5VXSksoHsjNuv7NzZdeBCheqDgxLGWKzycrP56PyHTX8hvOnLDUogM1&#10;SiaPDPPGbnKNhhAbgh7cEedbDEfMhkeFNu9khY2lrpelrjAmJunjerut32xuOZP0tr2lE4lUj9yA&#10;Mb0Hb1k+tNxol12LRpw/xDRBrxDi5Vym6OWULgYy2LjPoMhJjlfYZYbgYJCdBXW/+76ewxZkpiht&#10;zEKq/02asZkGZa7+l7igS0Tv0kK02nn8W9Q0XlNVE/7qevKabT/47lJ6UcpBw1EKOg9ynr5f74X+&#10;+LvtfwIAAP//AwBQSwMEFAAGAAgAAAAhAPNQ5wPdAAAABwEAAA8AAABkcnMvZG93bnJldi54bWxM&#10;jl9PwjAUxd9N/A7NNfENOiYsMtYRQmKML0aGvpe1dMP1dmm7Mb+91yd8PH9yzq/YTrZjo/ahdShg&#10;MU+AaaydatEI+Dy+zJ6BhShRyc6hFvCjA2zL+7tC5spd8aDHKhpGIxhyKaCJsc85D3WjrQxz12uk&#10;7Oy8lZGkN1x5eaVx2/E0STJuZYv00Mhe7xtdf1eDFdC9+fHL7M0uDK+HrLp8nNP34yjE48O02wCL&#10;eoq3MvzhEzqUxHRyA6rAOgGzjIoCVsslMIqfFuka2ImM1Rp4WfD//OUvAAAA//8DAFBLAQItABQA&#10;BgAIAAAAIQC2gziS/gAAAOEBAAATAAAAAAAAAAAAAAAAAAAAAABbQ29udGVudF9UeXBlc10ueG1s&#10;UEsBAi0AFAAGAAgAAAAhADj9If/WAAAAlAEAAAsAAAAAAAAAAAAAAAAALwEAAF9yZWxzLy5yZWxz&#10;UEsBAi0AFAAGAAgAAAAhAGcP7g2zAQAAtgMAAA4AAAAAAAAAAAAAAAAALgIAAGRycy9lMm9Eb2Mu&#10;eG1sUEsBAi0AFAAGAAgAAAAhAPNQ5wP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30201B" w:rsidRDefault="0030201B" w:rsidP="0030201B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B25131">
        <w:rPr>
          <w:rFonts w:ascii="Arial" w:hAnsi="Arial" w:cs="Arial"/>
          <w:noProof/>
          <w:color w:val="BFBFBF" w:themeColor="background1" w:themeShade="BF"/>
          <w:lang w:eastAsia="es-MX"/>
        </w:rPr>
        <w:t>Apoderado o Representante Legal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201B" w:rsidRDefault="0030201B" w:rsidP="003020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30201B" w:rsidRPr="00114DCF" w:rsidRDefault="0030201B" w:rsidP="00114DC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(del </w:t>
      </w:r>
      <w:r w:rsidR="00B25131">
        <w:rPr>
          <w:rFonts w:ascii="Arial" w:hAnsi="Arial" w:cs="Arial"/>
          <w:color w:val="BFBFBF" w:themeColor="background1" w:themeShade="BF"/>
        </w:rPr>
        <w:t>N</w:t>
      </w:r>
      <w:r>
        <w:rPr>
          <w:rFonts w:ascii="Arial" w:hAnsi="Arial" w:cs="Arial"/>
          <w:color w:val="BFBFBF" w:themeColor="background1" w:themeShade="BF"/>
        </w:rPr>
        <w:t>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30201B" w:rsidRDefault="0030201B" w:rsidP="0030201B">
      <w:pPr>
        <w:rPr>
          <w:rFonts w:ascii="Arial" w:hAnsi="Arial" w:cs="Arial"/>
        </w:rPr>
      </w:pPr>
    </w:p>
    <w:p w:rsidR="0030201B" w:rsidRPr="00C56C76" w:rsidRDefault="0030201B" w:rsidP="00B53116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E7" w:rsidRDefault="00CD75E7" w:rsidP="00A77E17">
      <w:pPr>
        <w:spacing w:after="0" w:line="240" w:lineRule="auto"/>
      </w:pPr>
      <w:r>
        <w:separator/>
      </w:r>
    </w:p>
  </w:endnote>
  <w:endnote w:type="continuationSeparator" w:id="0">
    <w:p w:rsidR="00CD75E7" w:rsidRDefault="00CD75E7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E7" w:rsidRDefault="00CD75E7" w:rsidP="00A77E17">
      <w:pPr>
        <w:spacing w:after="0" w:line="240" w:lineRule="auto"/>
      </w:pPr>
      <w:r>
        <w:separator/>
      </w:r>
    </w:p>
  </w:footnote>
  <w:footnote w:type="continuationSeparator" w:id="0">
    <w:p w:rsidR="00CD75E7" w:rsidRDefault="00CD75E7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F3565"/>
    <w:rsid w:val="001020CA"/>
    <w:rsid w:val="00113A29"/>
    <w:rsid w:val="00114DCF"/>
    <w:rsid w:val="00166077"/>
    <w:rsid w:val="00174147"/>
    <w:rsid w:val="001A2A38"/>
    <w:rsid w:val="001D67E7"/>
    <w:rsid w:val="00227591"/>
    <w:rsid w:val="00246266"/>
    <w:rsid w:val="00272AF9"/>
    <w:rsid w:val="0030201B"/>
    <w:rsid w:val="00310FFC"/>
    <w:rsid w:val="0036587F"/>
    <w:rsid w:val="003E29DD"/>
    <w:rsid w:val="003F735A"/>
    <w:rsid w:val="0043720C"/>
    <w:rsid w:val="00461C6A"/>
    <w:rsid w:val="004A7C24"/>
    <w:rsid w:val="004D313F"/>
    <w:rsid w:val="004E0116"/>
    <w:rsid w:val="00526846"/>
    <w:rsid w:val="005B053D"/>
    <w:rsid w:val="005C3949"/>
    <w:rsid w:val="00635A13"/>
    <w:rsid w:val="00644D7C"/>
    <w:rsid w:val="00646C12"/>
    <w:rsid w:val="006A55ED"/>
    <w:rsid w:val="006F2D73"/>
    <w:rsid w:val="00773C47"/>
    <w:rsid w:val="007747F8"/>
    <w:rsid w:val="007A1865"/>
    <w:rsid w:val="007D0FEE"/>
    <w:rsid w:val="007D77D0"/>
    <w:rsid w:val="00831F93"/>
    <w:rsid w:val="008A383F"/>
    <w:rsid w:val="008B6DDC"/>
    <w:rsid w:val="008D636D"/>
    <w:rsid w:val="008E762F"/>
    <w:rsid w:val="00934378"/>
    <w:rsid w:val="009B0204"/>
    <w:rsid w:val="009D38D7"/>
    <w:rsid w:val="00A05CE4"/>
    <w:rsid w:val="00A304F2"/>
    <w:rsid w:val="00A407F2"/>
    <w:rsid w:val="00A56E06"/>
    <w:rsid w:val="00A70392"/>
    <w:rsid w:val="00A77E17"/>
    <w:rsid w:val="00A927EE"/>
    <w:rsid w:val="00AA60BD"/>
    <w:rsid w:val="00AE0842"/>
    <w:rsid w:val="00AE4D20"/>
    <w:rsid w:val="00B25131"/>
    <w:rsid w:val="00B53116"/>
    <w:rsid w:val="00B56941"/>
    <w:rsid w:val="00B62F1F"/>
    <w:rsid w:val="00B80302"/>
    <w:rsid w:val="00BA31F5"/>
    <w:rsid w:val="00C073F0"/>
    <w:rsid w:val="00C16976"/>
    <w:rsid w:val="00C236AE"/>
    <w:rsid w:val="00C271FF"/>
    <w:rsid w:val="00C56C76"/>
    <w:rsid w:val="00CA39EC"/>
    <w:rsid w:val="00CD75E7"/>
    <w:rsid w:val="00D04163"/>
    <w:rsid w:val="00D41B49"/>
    <w:rsid w:val="00D434B2"/>
    <w:rsid w:val="00D4656A"/>
    <w:rsid w:val="00D51EB0"/>
    <w:rsid w:val="00D65076"/>
    <w:rsid w:val="00D82268"/>
    <w:rsid w:val="00DB7780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2024-10-23T00:18:00Z</cp:lastPrinted>
  <dcterms:created xsi:type="dcterms:W3CDTF">2024-12-02T21:07:00Z</dcterms:created>
  <dcterms:modified xsi:type="dcterms:W3CDTF">2024-12-02T21:07:00Z</dcterms:modified>
</cp:coreProperties>
</file>